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85" w:rsidRPr="00A73585" w:rsidRDefault="00A73585" w:rsidP="00A73585">
      <w:pPr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4555" w:rsidRDefault="0073455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987" w:rsidRPr="00FF1F74" w:rsidRDefault="00821987" w:rsidP="00821987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MINISTÉRIO DA EDUCAÇÃO</w:t>
      </w:r>
    </w:p>
    <w:p w:rsidR="00821987" w:rsidRPr="00FF1F74" w:rsidRDefault="00821987" w:rsidP="00821987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UNIVERSIDADE FEDERAL DA PARAÍBA</w:t>
      </w:r>
    </w:p>
    <w:p w:rsidR="00821987" w:rsidRPr="00FF1F74" w:rsidRDefault="00821987" w:rsidP="00821987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SUPERINTENDÊNCIA DE ORÇAMENTO E FINANÇAS</w:t>
      </w:r>
    </w:p>
    <w:p w:rsidR="00821987" w:rsidRPr="00FF1F74" w:rsidRDefault="00821987" w:rsidP="00821987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COMISSÃO PERMANENTE DE LICITAÇÃO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80554" w:rsidRPr="007F528A" w:rsidRDefault="00A80554" w:rsidP="00A80554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7F528A">
        <w:rPr>
          <w:rFonts w:ascii="Times New Roman" w:hAnsi="Times New Roman" w:cs="Times New Roman"/>
          <w:b/>
          <w:sz w:val="24"/>
          <w:u w:val="single"/>
        </w:rPr>
        <w:t>UFPB/</w:t>
      </w:r>
      <w:proofErr w:type="spellStart"/>
      <w:r w:rsidRPr="007F528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7F528A">
        <w:rPr>
          <w:rFonts w:ascii="Times New Roman" w:hAnsi="Times New Roman" w:cs="Times New Roman"/>
          <w:b/>
          <w:sz w:val="24"/>
          <w:u w:val="single"/>
        </w:rPr>
        <w:t xml:space="preserve"> Nº 007/2019</w:t>
      </w:r>
    </w:p>
    <w:p w:rsidR="00A80554" w:rsidRDefault="00A80554" w:rsidP="00A80554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F528A">
        <w:rPr>
          <w:rFonts w:ascii="Times New Roman" w:hAnsi="Times New Roman" w:cs="Times New Roman"/>
          <w:b/>
          <w:sz w:val="24"/>
          <w:u w:val="single"/>
        </w:rPr>
        <w:t>PROCESSO ADMINISTRATIVO Nº 23074.000892/2019-07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ANEXO 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X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MODELO DE INSTRUMENTO DE MEDIÇÃO DE RESULTADO (</w:t>
      </w:r>
      <w:proofErr w:type="spellStart"/>
      <w:r w:rsidRPr="00A73585">
        <w:rPr>
          <w:rFonts w:ascii="Times New Roman" w:hAnsi="Times New Roman" w:cs="Times New Roman"/>
          <w:b/>
          <w:sz w:val="24"/>
          <w:szCs w:val="24"/>
        </w:rPr>
        <w:t>IMR</w:t>
      </w:r>
      <w:proofErr w:type="spellEnd"/>
      <w:r w:rsidRPr="00A73585">
        <w:rPr>
          <w:rFonts w:ascii="Times New Roman" w:hAnsi="Times New Roman" w:cs="Times New Roman"/>
          <w:b/>
          <w:sz w:val="24"/>
          <w:szCs w:val="24"/>
        </w:rPr>
        <w:t>)</w:t>
      </w:r>
    </w:p>
    <w:p w:rsid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(Avaliação da qualidade dos serviços)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3510"/>
        <w:gridCol w:w="5387"/>
      </w:tblGrid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</w:p>
        </w:tc>
      </w:tr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Nº + Título do Indicador que será utilizado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387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85" w:rsidRDefault="00A73585" w:rsidP="00A73585">
      <w:pPr>
        <w:rPr>
          <w:rFonts w:ascii="Times New Roman" w:hAnsi="Times New Roman" w:cs="Times New Roman"/>
          <w:sz w:val="24"/>
          <w:szCs w:val="24"/>
        </w:rPr>
      </w:pPr>
    </w:p>
    <w:p w:rsidR="00B01F9E" w:rsidRDefault="00B01F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8939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6"/>
        <w:gridCol w:w="5433"/>
      </w:tblGrid>
      <w:tr w:rsidR="00B01F9E" w:rsidRPr="00C024FB" w:rsidTr="00C024FB"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Exemplo de Indicador</w:t>
            </w:r>
          </w:p>
        </w:tc>
      </w:tr>
      <w:tr w:rsidR="00B01F9E" w:rsidRPr="00C024FB" w:rsidTr="00C024FB"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Nº 01 Prazo de atendimento de demandas (OS).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Garantir um atendimento célere às demandas do órgão.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24h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Sistema informatizado de solicitação de serviços - Ordem de Serviço (OS) eletrônica.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Pelo sistema.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Mensal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gramStart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Cada</w:t>
            </w:r>
            <w:proofErr w:type="gramEnd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 será verificada e valorada individualmente. Nº de horas no atendimento/24h = X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Data da assinatura do contrato.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 até </w:t>
            </w:r>
            <w:proofErr w:type="gramStart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1 - 100</w:t>
            </w:r>
            <w:proofErr w:type="gramEnd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% do valor da OS</w:t>
            </w:r>
          </w:p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 </w:t>
            </w:r>
            <w:proofErr w:type="gramStart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1,5 - 90% do valor da OS</w:t>
            </w:r>
          </w:p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De 1,5 a 2 - 80% do valor da OS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20% das OS acima de </w:t>
            </w:r>
            <w:proofErr w:type="gramStart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2 - multa</w:t>
            </w:r>
            <w:proofErr w:type="gramEnd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XX</w:t>
            </w:r>
          </w:p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30% das OS acima de </w:t>
            </w:r>
            <w:proofErr w:type="gramStart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2 - multa</w:t>
            </w:r>
            <w:proofErr w:type="gramEnd"/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XX + rescisão contratual</w:t>
            </w:r>
          </w:p>
        </w:tc>
      </w:tr>
      <w:tr w:rsidR="00B01F9E" w:rsidRPr="00C024FB" w:rsidTr="00C024FB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01F9E" w:rsidRPr="00C024FB" w:rsidRDefault="00B01F9E" w:rsidP="00C02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F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</w:tbl>
    <w:p w:rsidR="00B01F9E" w:rsidRPr="00A73585" w:rsidRDefault="00B01F9E" w:rsidP="00A73585">
      <w:pPr>
        <w:rPr>
          <w:rFonts w:ascii="Times New Roman" w:hAnsi="Times New Roman" w:cs="Times New Roman"/>
          <w:sz w:val="24"/>
          <w:szCs w:val="24"/>
        </w:rPr>
      </w:pPr>
    </w:p>
    <w:sectPr w:rsidR="00B01F9E" w:rsidRPr="00A73585" w:rsidSect="00734555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585"/>
    <w:rsid w:val="00100722"/>
    <w:rsid w:val="00184D5B"/>
    <w:rsid w:val="003903FD"/>
    <w:rsid w:val="00410BDC"/>
    <w:rsid w:val="00734555"/>
    <w:rsid w:val="0078148A"/>
    <w:rsid w:val="00821987"/>
    <w:rsid w:val="008942B9"/>
    <w:rsid w:val="008A1A33"/>
    <w:rsid w:val="00A73585"/>
    <w:rsid w:val="00A80554"/>
    <w:rsid w:val="00B01F9E"/>
    <w:rsid w:val="00BA61E1"/>
    <w:rsid w:val="00C024FB"/>
    <w:rsid w:val="00F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3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centralizado">
    <w:name w:val="texto_centralizado"/>
    <w:basedOn w:val="Normal"/>
    <w:rsid w:val="00B01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01F9E"/>
    <w:rPr>
      <w:b/>
      <w:bCs/>
    </w:rPr>
  </w:style>
  <w:style w:type="paragraph" w:customStyle="1" w:styleId="textoalinhadoesquerda">
    <w:name w:val="texto_alinhado_esquerda"/>
    <w:basedOn w:val="Normal"/>
    <w:rsid w:val="00B01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espaamentosimples">
    <w:name w:val="texto_alinhado_esquerda_espaçamento_simples"/>
    <w:basedOn w:val="Normal"/>
    <w:rsid w:val="00B01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49">
    <w:name w:val="xl49"/>
    <w:basedOn w:val="Normal"/>
    <w:rsid w:val="0082198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211</Words>
  <Characters>1141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CPL-PU</dc:creator>
  <cp:lastModifiedBy>Cidal</cp:lastModifiedBy>
  <cp:revision>12</cp:revision>
  <cp:lastPrinted>2019-02-22T13:29:00Z</cp:lastPrinted>
  <dcterms:created xsi:type="dcterms:W3CDTF">2018-05-24T16:45:00Z</dcterms:created>
  <dcterms:modified xsi:type="dcterms:W3CDTF">2019-04-11T14:43:00Z</dcterms:modified>
</cp:coreProperties>
</file>